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6FE" w:rsidRDefault="002534AF">
      <w:r w:rsidRPr="002534AF">
        <w:t>4.1.5.2. Mejora y Continuidad   Las instalaciones, mobiliario y equipo son apropiados para su utilización intensiva, bajo las condiciones ambientales propias de las aguas termales.</w:t>
      </w:r>
    </w:p>
    <w:p w:rsidR="002534AF" w:rsidRDefault="002534AF"/>
    <w:p w:rsidR="002534AF" w:rsidRDefault="002534AF">
      <w:r>
        <w:t xml:space="preserve">Documento escaneado </w:t>
      </w:r>
    </w:p>
    <w:p w:rsidR="002534AF" w:rsidRDefault="002534AF">
      <w:r>
        <w:t>Ficha técnica</w:t>
      </w:r>
    </w:p>
    <w:p w:rsidR="00F54FB7" w:rsidRDefault="00F54FB7"/>
    <w:p w:rsidR="00F54FB7" w:rsidRPr="00F54FB7" w:rsidRDefault="00F54FB7" w:rsidP="00F54FB7"/>
    <w:p w:rsidR="00F54FB7" w:rsidRPr="00F54FB7" w:rsidRDefault="00F54FB7" w:rsidP="00F54FB7"/>
    <w:p w:rsidR="00F54FB7" w:rsidRPr="00F54FB7" w:rsidRDefault="00F54FB7" w:rsidP="00F54FB7"/>
    <w:p w:rsidR="00F54FB7" w:rsidRPr="00F54FB7" w:rsidRDefault="00F54FB7" w:rsidP="00F54FB7"/>
    <w:p w:rsidR="00F54FB7" w:rsidRPr="00F54FB7" w:rsidRDefault="00F54FB7" w:rsidP="00F54FB7"/>
    <w:p w:rsidR="00F54FB7" w:rsidRPr="00F54FB7" w:rsidRDefault="00F54FB7" w:rsidP="00F54FB7"/>
    <w:p w:rsidR="00F54FB7" w:rsidRPr="00F54FB7" w:rsidRDefault="00F54FB7" w:rsidP="00F54FB7"/>
    <w:p w:rsidR="00F54FB7" w:rsidRPr="00F54FB7" w:rsidRDefault="00F54FB7" w:rsidP="00F54FB7"/>
    <w:p w:rsidR="00F54FB7" w:rsidRPr="00F54FB7" w:rsidRDefault="00F54FB7" w:rsidP="00F54FB7"/>
    <w:p w:rsidR="00F54FB7" w:rsidRPr="00F54FB7" w:rsidRDefault="00F54FB7" w:rsidP="00F54FB7"/>
    <w:p w:rsidR="00F54FB7" w:rsidRPr="00F54FB7" w:rsidRDefault="00F54FB7" w:rsidP="00F54FB7"/>
    <w:p w:rsidR="00F54FB7" w:rsidRPr="00F54FB7" w:rsidRDefault="00F54FB7" w:rsidP="00F54FB7"/>
    <w:p w:rsidR="00F54FB7" w:rsidRPr="00F54FB7" w:rsidRDefault="00F54FB7" w:rsidP="00F54FB7"/>
    <w:p w:rsidR="00F54FB7" w:rsidRPr="00F54FB7" w:rsidRDefault="00F54FB7" w:rsidP="00F54FB7"/>
    <w:p w:rsidR="00F54FB7" w:rsidRPr="00F54FB7" w:rsidRDefault="00F54FB7" w:rsidP="00F54FB7"/>
    <w:p w:rsidR="00F54FB7" w:rsidRPr="00F54FB7" w:rsidRDefault="00F54FB7" w:rsidP="00F54FB7"/>
    <w:p w:rsidR="00F54FB7" w:rsidRPr="00F54FB7" w:rsidRDefault="00F54FB7" w:rsidP="00F54FB7"/>
    <w:p w:rsidR="00F54FB7" w:rsidRPr="00F54FB7" w:rsidRDefault="00F54FB7" w:rsidP="00F54FB7"/>
    <w:p w:rsidR="00F54FB7" w:rsidRPr="00F54FB7" w:rsidRDefault="00F54FB7" w:rsidP="00F54FB7"/>
    <w:p w:rsidR="00F54FB7" w:rsidRPr="00F54FB7" w:rsidRDefault="00F54FB7" w:rsidP="00F54FB7"/>
    <w:p w:rsidR="00F54FB7" w:rsidRDefault="00F54FB7" w:rsidP="00F54FB7"/>
    <w:p w:rsidR="002534AF" w:rsidRDefault="002534AF" w:rsidP="00F54FB7">
      <w:pPr>
        <w:jc w:val="center"/>
      </w:pPr>
    </w:p>
    <w:p w:rsidR="008202F7" w:rsidRDefault="008202F7" w:rsidP="008202F7"/>
    <w:p w:rsidR="00F54FB7" w:rsidRDefault="00D3475B" w:rsidP="00D3475B">
      <w:r>
        <w:t xml:space="preserve">El Hotel Arenal Springs </w:t>
      </w:r>
      <w:r w:rsidR="000343E0">
        <w:t xml:space="preserve">Resort </w:t>
      </w:r>
      <w:r w:rsidR="000343E0">
        <w:rPr>
          <w:rFonts w:cstheme="minorHAnsi"/>
        </w:rPr>
        <w:t>&amp;</w:t>
      </w:r>
      <w:r w:rsidR="000343E0">
        <w:t xml:space="preserve"> Spa ha ido modificando su mobiliario y equipo </w:t>
      </w:r>
      <w:r w:rsidR="008202F7">
        <w:t xml:space="preserve">para las labores diarias, logrando una utilización adecuada </w:t>
      </w:r>
      <w:r w:rsidR="007E5DA6">
        <w:t xml:space="preserve">de estos, bajo las condiciones ambientales propias del área de las aguas termales. </w:t>
      </w:r>
    </w:p>
    <w:p w:rsidR="007E5DA6" w:rsidRDefault="007E5DA6" w:rsidP="00D3475B">
      <w:r>
        <w:t xml:space="preserve">Los muebles fueron cambiados de madera a acero inoxidable, las piscinas están construidas en piedra y arena caliza blanca, esto permite tener mayor control sobre la limpieza. Pisos antideslizantes. </w:t>
      </w:r>
    </w:p>
    <w:p w:rsidR="007E5DA6" w:rsidRDefault="007E5DA6" w:rsidP="00D3475B">
      <w:r>
        <w:t xml:space="preserve">Se adjuntan imágenes. </w:t>
      </w:r>
    </w:p>
    <w:p w:rsidR="008D36EF" w:rsidRDefault="008D36EF" w:rsidP="00D3475B"/>
    <w:p w:rsidR="008D36EF" w:rsidRDefault="008D36EF" w:rsidP="008D36EF"/>
    <w:p w:rsidR="007E5DA6" w:rsidRDefault="007E5DA6" w:rsidP="00D3475B"/>
    <w:p w:rsidR="007E5DA6" w:rsidRDefault="007E5DA6" w:rsidP="00D3475B"/>
    <w:p w:rsidR="007E5DA6" w:rsidRDefault="007E5DA6" w:rsidP="00D3475B"/>
    <w:p w:rsidR="007E5DA6" w:rsidRDefault="007E5DA6" w:rsidP="00D3475B"/>
    <w:p w:rsidR="007E5DA6" w:rsidRDefault="007E5DA6" w:rsidP="00D3475B"/>
    <w:p w:rsidR="007E5DA6" w:rsidRDefault="007E5DA6" w:rsidP="00D3475B"/>
    <w:p w:rsidR="007E5DA6" w:rsidRDefault="007E5DA6" w:rsidP="00D3475B"/>
    <w:p w:rsidR="007E5DA6" w:rsidRDefault="007E5DA6" w:rsidP="00D3475B"/>
    <w:p w:rsidR="007E5DA6" w:rsidRDefault="007E5DA6" w:rsidP="00D3475B"/>
    <w:p w:rsidR="007E5DA6" w:rsidRDefault="007E5DA6" w:rsidP="00D3475B"/>
    <w:p w:rsidR="007E5DA6" w:rsidRDefault="007E5DA6" w:rsidP="00D3475B"/>
    <w:p w:rsidR="007E5DA6" w:rsidRDefault="007E5DA6" w:rsidP="00D3475B"/>
    <w:p w:rsidR="007E5DA6" w:rsidRDefault="007E5DA6" w:rsidP="00D3475B"/>
    <w:p w:rsidR="007E5DA6" w:rsidRDefault="007E5DA6" w:rsidP="00D3475B"/>
    <w:p w:rsidR="007E5DA6" w:rsidRDefault="007E5DA6" w:rsidP="00D3475B"/>
    <w:p w:rsidR="007E5DA6" w:rsidRDefault="007E5DA6" w:rsidP="00D3475B"/>
    <w:p w:rsidR="007E5DA6" w:rsidRDefault="007E5DA6" w:rsidP="00D3475B"/>
    <w:p w:rsidR="007E5DA6" w:rsidRDefault="007E5DA6" w:rsidP="00D3475B"/>
    <w:p w:rsidR="007E5DA6" w:rsidRDefault="007E5DA6" w:rsidP="00D3475B"/>
    <w:p w:rsidR="007E5DA6" w:rsidRDefault="007E5DA6" w:rsidP="00D3475B"/>
    <w:p w:rsidR="00F14402" w:rsidRDefault="00F14402" w:rsidP="00F14402">
      <w:pPr>
        <w:tabs>
          <w:tab w:val="right" w:pos="8504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1034415</wp:posOffset>
                </wp:positionH>
                <wp:positionV relativeFrom="paragraph">
                  <wp:posOffset>2373630</wp:posOffset>
                </wp:positionV>
                <wp:extent cx="381000" cy="1066800"/>
                <wp:effectExtent l="38100" t="0" r="19050" b="5715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1066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FC9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81.45pt;margin-top:186.9pt;width:30pt;height:8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F872A0">
        <w:rPr>
          <w:noProof/>
          <w:lang w:eastAsia="es-ES"/>
        </w:rPr>
        <w:drawing>
          <wp:inline distT="0" distB="0" distL="0" distR="0">
            <wp:extent cx="4618355" cy="32289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6-15 at 11.37.58 A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0753" cy="3237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7E5DA6" w:rsidRDefault="00F14402" w:rsidP="00F14402">
      <w:pPr>
        <w:tabs>
          <w:tab w:val="right" w:pos="8504"/>
        </w:tabs>
      </w:pPr>
      <w:r>
        <w:rPr>
          <w:i/>
        </w:rPr>
        <w:t xml:space="preserve">Barras en </w:t>
      </w:r>
      <w:r w:rsidRPr="00F14402">
        <w:rPr>
          <w:i/>
        </w:rPr>
        <w:t xml:space="preserve">granito </w:t>
      </w:r>
    </w:p>
    <w:p w:rsidR="00F872A0" w:rsidRDefault="00F14402" w:rsidP="00D3475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2420619</wp:posOffset>
                </wp:positionV>
                <wp:extent cx="571500" cy="1038225"/>
                <wp:effectExtent l="38100" t="0" r="19050" b="4762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1038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1E6038" id="Conector recto de flecha 10" o:spid="_x0000_s1026" type="#_x0000_t32" style="position:absolute;margin-left:103.2pt;margin-top:190.6pt;width:45pt;height:81.7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4F8486FE" wp14:editId="2A3BA8E6">
            <wp:extent cx="4333875" cy="324683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6-15 at 11.37.57 AM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5816" cy="324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402" w:rsidRDefault="005123A2" w:rsidP="005123A2">
      <w:pPr>
        <w:tabs>
          <w:tab w:val="right" w:pos="8504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D9EE5" wp14:editId="0C7595AE">
                <wp:simplePos x="0" y="0"/>
                <wp:positionH relativeFrom="column">
                  <wp:posOffset>1015364</wp:posOffset>
                </wp:positionH>
                <wp:positionV relativeFrom="paragraph">
                  <wp:posOffset>2534920</wp:posOffset>
                </wp:positionV>
                <wp:extent cx="1057275" cy="857250"/>
                <wp:effectExtent l="38100" t="0" r="28575" b="5715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857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D1C7C" id="Conector recto de flecha 7" o:spid="_x0000_s1026" type="#_x0000_t32" style="position:absolute;margin-left:79.95pt;margin-top:199.6pt;width:83.25pt;height:67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F14402">
        <w:t xml:space="preserve">    </w:t>
      </w:r>
    </w:p>
    <w:p w:rsidR="007E5DA6" w:rsidRPr="00F14402" w:rsidRDefault="00F14402" w:rsidP="005123A2">
      <w:pPr>
        <w:tabs>
          <w:tab w:val="right" w:pos="8504"/>
        </w:tabs>
        <w:rPr>
          <w:i/>
        </w:rPr>
      </w:pPr>
      <w:r w:rsidRPr="00F14402">
        <w:rPr>
          <w:i/>
        </w:rPr>
        <w:t xml:space="preserve">Platos, getas, barcos en madera. </w:t>
      </w:r>
      <w:bookmarkStart w:id="0" w:name="_GoBack"/>
      <w:bookmarkEnd w:id="0"/>
    </w:p>
    <w:p w:rsidR="00F14402" w:rsidRDefault="00F14402" w:rsidP="00F14402">
      <w:pPr>
        <w:tabs>
          <w:tab w:val="left" w:pos="6690"/>
        </w:tabs>
      </w:pPr>
    </w:p>
    <w:p w:rsidR="00F14402" w:rsidRPr="00F14402" w:rsidRDefault="00834FAD" w:rsidP="00F14402">
      <w:pPr>
        <w:tabs>
          <w:tab w:val="left" w:pos="6690"/>
        </w:tabs>
        <w:rPr>
          <w:i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4F86D" wp14:editId="551B6615">
                <wp:simplePos x="0" y="0"/>
                <wp:positionH relativeFrom="column">
                  <wp:posOffset>2396489</wp:posOffset>
                </wp:positionH>
                <wp:positionV relativeFrom="paragraph">
                  <wp:posOffset>201930</wp:posOffset>
                </wp:positionV>
                <wp:extent cx="1666875" cy="819150"/>
                <wp:effectExtent l="0" t="38100" r="47625" b="190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875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61E76B" id="Conector recto de flecha 4" o:spid="_x0000_s1026" type="#_x0000_t32" style="position:absolute;margin-left:188.7pt;margin-top:15.9pt;width:131.25pt;height:64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5123A2">
        <w:tab/>
      </w:r>
      <w:r w:rsidR="005123A2" w:rsidRPr="005123A2">
        <w:rPr>
          <w:i/>
        </w:rPr>
        <w:t>Copas en acrílico</w:t>
      </w:r>
    </w:p>
    <w:p w:rsidR="007E5DA6" w:rsidRDefault="00F14402" w:rsidP="00D3475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3249929</wp:posOffset>
                </wp:positionV>
                <wp:extent cx="504825" cy="981075"/>
                <wp:effectExtent l="0" t="0" r="47625" b="4762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981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204E33" id="Conector recto de flecha 8" o:spid="_x0000_s1026" type="#_x0000_t32" style="position:absolute;margin-left:157.2pt;margin-top:255.9pt;width:39.75pt;height:7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F872A0">
        <w:rPr>
          <w:noProof/>
          <w:lang w:eastAsia="es-ES"/>
        </w:rPr>
        <w:drawing>
          <wp:inline distT="0" distB="0" distL="0" distR="0">
            <wp:extent cx="4907586" cy="36766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6-15 at 11.37.57 A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9525" cy="367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DA6" w:rsidRDefault="007E5DA6" w:rsidP="00D3475B"/>
    <w:p w:rsidR="007E5DA6" w:rsidRDefault="007E5DA6" w:rsidP="00D3475B"/>
    <w:p w:rsidR="007E5DA6" w:rsidRPr="005123A2" w:rsidRDefault="005123A2" w:rsidP="005123A2">
      <w:pPr>
        <w:tabs>
          <w:tab w:val="left" w:pos="2160"/>
        </w:tabs>
        <w:rPr>
          <w:i/>
        </w:rPr>
      </w:pPr>
      <w:r>
        <w:tab/>
      </w:r>
      <w:r w:rsidRPr="005123A2">
        <w:rPr>
          <w:i/>
        </w:rPr>
        <w:t xml:space="preserve">Muebles en acero inoxidable </w:t>
      </w:r>
    </w:p>
    <w:p w:rsidR="00F54FB7" w:rsidRDefault="00F54FB7" w:rsidP="00F54FB7"/>
    <w:p w:rsidR="00F54FB7" w:rsidRDefault="00F54FB7" w:rsidP="00F54FB7">
      <w:pPr>
        <w:jc w:val="center"/>
      </w:pPr>
    </w:p>
    <w:p w:rsidR="00F54FB7" w:rsidRDefault="00F54FB7" w:rsidP="00F54FB7">
      <w:pPr>
        <w:jc w:val="center"/>
      </w:pPr>
    </w:p>
    <w:p w:rsidR="00F54FB7" w:rsidRPr="00F54FB7" w:rsidRDefault="00F54FB7" w:rsidP="00F54FB7">
      <w:pPr>
        <w:jc w:val="center"/>
      </w:pPr>
    </w:p>
    <w:sectPr w:rsidR="00F54FB7" w:rsidRPr="00F54FB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B02" w:rsidRDefault="00E21B02" w:rsidP="00D738AD">
      <w:pPr>
        <w:spacing w:after="0" w:line="240" w:lineRule="auto"/>
      </w:pPr>
      <w:r>
        <w:separator/>
      </w:r>
    </w:p>
  </w:endnote>
  <w:endnote w:type="continuationSeparator" w:id="0">
    <w:p w:rsidR="00E21B02" w:rsidRDefault="00E21B02" w:rsidP="00D7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B02" w:rsidRDefault="00E21B02" w:rsidP="00D738AD">
      <w:pPr>
        <w:spacing w:after="0" w:line="240" w:lineRule="auto"/>
      </w:pPr>
      <w:r>
        <w:separator/>
      </w:r>
    </w:p>
  </w:footnote>
  <w:footnote w:type="continuationSeparator" w:id="0">
    <w:p w:rsidR="00E21B02" w:rsidRDefault="00E21B02" w:rsidP="00D73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49" w:type="dxa"/>
      <w:tblInd w:w="-14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76"/>
      <w:gridCol w:w="5461"/>
      <w:gridCol w:w="2014"/>
      <w:gridCol w:w="1898"/>
    </w:tblGrid>
    <w:tr w:rsidR="00D738AD" w:rsidRPr="002325E2" w:rsidTr="00D738AD">
      <w:trPr>
        <w:trHeight w:val="367"/>
      </w:trPr>
      <w:tc>
        <w:tcPr>
          <w:tcW w:w="2076" w:type="dxa"/>
          <w:vMerge w:val="restart"/>
          <w:shd w:val="clear" w:color="auto" w:fill="auto"/>
          <w:vAlign w:val="center"/>
        </w:tcPr>
        <w:p w:rsidR="00D738AD" w:rsidRPr="002325E2" w:rsidRDefault="00D738AD" w:rsidP="00D738AD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ES"/>
            </w:rPr>
            <w:drawing>
              <wp:inline distT="0" distB="0" distL="0" distR="0" wp14:anchorId="2E06EBF5" wp14:editId="5A96EA4C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1" w:type="dxa"/>
          <w:shd w:val="clear" w:color="auto" w:fill="auto"/>
          <w:vAlign w:val="center"/>
        </w:tcPr>
        <w:p w:rsidR="00D738AD" w:rsidRPr="00CD4747" w:rsidRDefault="00D738AD" w:rsidP="00D738AD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014" w:type="dxa"/>
          <w:shd w:val="clear" w:color="auto" w:fill="auto"/>
          <w:vAlign w:val="center"/>
        </w:tcPr>
        <w:p w:rsidR="00D738AD" w:rsidRPr="00CD4747" w:rsidRDefault="00D738AD" w:rsidP="00D738AD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1898" w:type="dxa"/>
          <w:shd w:val="clear" w:color="auto" w:fill="auto"/>
          <w:vAlign w:val="center"/>
        </w:tcPr>
        <w:p w:rsidR="00D738AD" w:rsidRPr="00CD4747" w:rsidRDefault="00D738AD" w:rsidP="00D738AD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4.1.5.2.</w:t>
          </w:r>
        </w:p>
      </w:tc>
    </w:tr>
    <w:tr w:rsidR="00D738AD" w:rsidRPr="002325E2" w:rsidTr="00D738AD">
      <w:trPr>
        <w:trHeight w:val="367"/>
      </w:trPr>
      <w:tc>
        <w:tcPr>
          <w:tcW w:w="2076" w:type="dxa"/>
          <w:vMerge/>
          <w:shd w:val="clear" w:color="auto" w:fill="auto"/>
          <w:vAlign w:val="center"/>
        </w:tcPr>
        <w:p w:rsidR="00D738AD" w:rsidRPr="002325E2" w:rsidRDefault="00D738AD" w:rsidP="00D738AD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461" w:type="dxa"/>
          <w:vMerge w:val="restart"/>
          <w:shd w:val="clear" w:color="auto" w:fill="auto"/>
          <w:vAlign w:val="center"/>
        </w:tcPr>
        <w:p w:rsidR="00D738AD" w:rsidRPr="00CD4747" w:rsidRDefault="00D738AD" w:rsidP="00D738AD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014" w:type="dxa"/>
          <w:shd w:val="clear" w:color="auto" w:fill="auto"/>
          <w:vAlign w:val="center"/>
        </w:tcPr>
        <w:p w:rsidR="00D738AD" w:rsidRPr="00CD4747" w:rsidRDefault="00D738AD" w:rsidP="00D738AD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evaluación:</w:t>
          </w:r>
        </w:p>
      </w:tc>
      <w:tc>
        <w:tcPr>
          <w:tcW w:w="1898" w:type="dxa"/>
          <w:shd w:val="clear" w:color="auto" w:fill="auto"/>
          <w:vAlign w:val="center"/>
        </w:tcPr>
        <w:p w:rsidR="00D738AD" w:rsidRPr="00CD4747" w:rsidRDefault="00D738AD" w:rsidP="00D738AD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2021</w:t>
          </w:r>
        </w:p>
      </w:tc>
    </w:tr>
    <w:tr w:rsidR="00D738AD" w:rsidRPr="002325E2" w:rsidTr="00D738AD">
      <w:trPr>
        <w:trHeight w:val="367"/>
      </w:trPr>
      <w:tc>
        <w:tcPr>
          <w:tcW w:w="2076" w:type="dxa"/>
          <w:vMerge/>
          <w:shd w:val="clear" w:color="auto" w:fill="auto"/>
          <w:vAlign w:val="center"/>
        </w:tcPr>
        <w:p w:rsidR="00D738AD" w:rsidRPr="002325E2" w:rsidRDefault="00D738AD" w:rsidP="00D738AD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461" w:type="dxa"/>
          <w:vMerge/>
          <w:shd w:val="clear" w:color="auto" w:fill="auto"/>
          <w:vAlign w:val="center"/>
        </w:tcPr>
        <w:p w:rsidR="00D738AD" w:rsidRPr="00C961D8" w:rsidRDefault="00D738AD" w:rsidP="00D738AD">
          <w:pPr>
            <w:pStyle w:val="Encabezado"/>
            <w:spacing w:line="360" w:lineRule="auto"/>
          </w:pPr>
        </w:p>
      </w:tc>
      <w:tc>
        <w:tcPr>
          <w:tcW w:w="2014" w:type="dxa"/>
          <w:shd w:val="clear" w:color="auto" w:fill="auto"/>
          <w:vAlign w:val="center"/>
        </w:tcPr>
        <w:p w:rsidR="00D738AD" w:rsidRPr="00CD4747" w:rsidRDefault="00D738AD" w:rsidP="00D738AD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1898" w:type="dxa"/>
          <w:shd w:val="clear" w:color="auto" w:fill="auto"/>
          <w:vAlign w:val="center"/>
        </w:tcPr>
        <w:p w:rsidR="00D738AD" w:rsidRPr="00CD4747" w:rsidRDefault="00D738AD" w:rsidP="00D738AD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Pr="00CD4747">
            <w:rPr>
              <w:rFonts w:ascii="Arial" w:hAnsi="Arial" w:cs="Arial"/>
            </w:rPr>
            <w:t>.0</w:t>
          </w:r>
        </w:p>
      </w:tc>
    </w:tr>
    <w:tr w:rsidR="00D738AD" w:rsidRPr="002325E2" w:rsidTr="00D738AD">
      <w:trPr>
        <w:trHeight w:val="367"/>
      </w:trPr>
      <w:tc>
        <w:tcPr>
          <w:tcW w:w="2076" w:type="dxa"/>
          <w:vMerge/>
          <w:shd w:val="clear" w:color="auto" w:fill="auto"/>
          <w:vAlign w:val="center"/>
        </w:tcPr>
        <w:p w:rsidR="00D738AD" w:rsidRPr="002325E2" w:rsidRDefault="00D738AD" w:rsidP="00D738AD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461" w:type="dxa"/>
          <w:vMerge/>
          <w:shd w:val="clear" w:color="auto" w:fill="auto"/>
          <w:vAlign w:val="center"/>
        </w:tcPr>
        <w:p w:rsidR="00D738AD" w:rsidRPr="00C961D8" w:rsidRDefault="00D738AD" w:rsidP="00D738AD">
          <w:pPr>
            <w:pStyle w:val="Encabezado"/>
            <w:spacing w:line="360" w:lineRule="auto"/>
          </w:pPr>
        </w:p>
      </w:tc>
      <w:tc>
        <w:tcPr>
          <w:tcW w:w="2014" w:type="dxa"/>
          <w:shd w:val="clear" w:color="auto" w:fill="auto"/>
          <w:vAlign w:val="center"/>
        </w:tcPr>
        <w:p w:rsidR="00D738AD" w:rsidRPr="00CD4747" w:rsidRDefault="00D738AD" w:rsidP="00D738AD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1898" w:type="dxa"/>
          <w:shd w:val="clear" w:color="auto" w:fill="auto"/>
          <w:vAlign w:val="center"/>
        </w:tcPr>
        <w:p w:rsidR="00D738AD" w:rsidRPr="00CD4747" w:rsidRDefault="00D738AD" w:rsidP="00D738AD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DF27BA">
            <w:rPr>
              <w:rStyle w:val="Nmerodepgina"/>
              <w:rFonts w:ascii="Arial" w:hAnsi="Arial" w:cs="Arial"/>
              <w:noProof/>
            </w:rPr>
            <w:t>3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DF27BA">
            <w:rPr>
              <w:rStyle w:val="Nmerodepgina"/>
              <w:rFonts w:ascii="Arial" w:hAnsi="Arial" w:cs="Arial"/>
              <w:noProof/>
            </w:rPr>
            <w:t>4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:rsidR="00D738AD" w:rsidRPr="00D738AD" w:rsidRDefault="00D738AD" w:rsidP="00D738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63"/>
    <w:rsid w:val="000343E0"/>
    <w:rsid w:val="002534AF"/>
    <w:rsid w:val="005123A2"/>
    <w:rsid w:val="007E5DA6"/>
    <w:rsid w:val="008202F7"/>
    <w:rsid w:val="00834FAD"/>
    <w:rsid w:val="008456FE"/>
    <w:rsid w:val="008D36EF"/>
    <w:rsid w:val="00C32063"/>
    <w:rsid w:val="00D3475B"/>
    <w:rsid w:val="00D738AD"/>
    <w:rsid w:val="00DF27BA"/>
    <w:rsid w:val="00E21B02"/>
    <w:rsid w:val="00F14402"/>
    <w:rsid w:val="00F54FB7"/>
    <w:rsid w:val="00F8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8175E2-061F-4103-9416-3D7FDAF9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38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8AD"/>
  </w:style>
  <w:style w:type="paragraph" w:styleId="Piedepgina">
    <w:name w:val="footer"/>
    <w:basedOn w:val="Normal"/>
    <w:link w:val="PiedepginaCar"/>
    <w:uiPriority w:val="99"/>
    <w:unhideWhenUsed/>
    <w:rsid w:val="00D738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8AD"/>
  </w:style>
  <w:style w:type="character" w:styleId="Nmerodepgina">
    <w:name w:val="page number"/>
    <w:rsid w:val="00D73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Vinicio Miranda</dc:creator>
  <cp:keywords/>
  <dc:description/>
  <cp:lastModifiedBy>Vinicio Miranda</cp:lastModifiedBy>
  <cp:revision>3</cp:revision>
  <dcterms:created xsi:type="dcterms:W3CDTF">2021-05-11T19:02:00Z</dcterms:created>
  <dcterms:modified xsi:type="dcterms:W3CDTF">2021-06-15T16:00:00Z</dcterms:modified>
</cp:coreProperties>
</file>